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7C5F2" w14:textId="6E1D58DC" w:rsidR="00C30277" w:rsidRPr="00113348" w:rsidRDefault="00113348" w:rsidP="00C30277">
      <w:pPr>
        <w:rPr>
          <w:b/>
          <w:sz w:val="20"/>
          <w:szCs w:val="20"/>
          <w:lang w:val="el-GR"/>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lang w:val="el-GR"/>
        </w:rPr>
        <w:t>Κ79/Μ65</w:t>
      </w:r>
    </w:p>
    <w:tbl>
      <w:tblPr>
        <w:tblpPr w:leftFromText="181" w:rightFromText="181" w:vertAnchor="page" w:horzAnchor="margin" w:tblpY="769"/>
        <w:tblOverlap w:val="never"/>
        <w:tblW w:w="0" w:type="auto"/>
        <w:tblLook w:val="04A0" w:firstRow="1" w:lastRow="0" w:firstColumn="1" w:lastColumn="0" w:noHBand="0" w:noVBand="1"/>
      </w:tblPr>
      <w:tblGrid>
        <w:gridCol w:w="1419"/>
        <w:gridCol w:w="2651"/>
        <w:gridCol w:w="2489"/>
        <w:gridCol w:w="3080"/>
      </w:tblGrid>
      <w:tr w:rsidR="00C30277" w:rsidRPr="0030633F" w14:paraId="5764C321" w14:textId="77777777" w:rsidTr="00AB1BB0">
        <w:tc>
          <w:tcPr>
            <w:tcW w:w="1419" w:type="dxa"/>
            <w:vMerge w:val="restart"/>
          </w:tcPr>
          <w:p w14:paraId="74F17F05" w14:textId="77777777" w:rsidR="00C30277" w:rsidRPr="0030633F" w:rsidRDefault="00C30277" w:rsidP="00C30277">
            <w:pPr>
              <w:spacing w:after="0"/>
              <w:jc w:val="center"/>
              <w:rPr>
                <w:b/>
                <w:sz w:val="32"/>
                <w:lang w:val="en-GB"/>
              </w:rPr>
            </w:pPr>
            <w:r>
              <w:object w:dxaOrig="19398" w:dyaOrig="19093" w14:anchorId="4A615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61.2pt" o:ole="">
                  <v:imagedata r:id="rId5" o:title=""/>
                </v:shape>
                <o:OLEObject Type="Embed" ProgID="PBrush" ShapeID="_x0000_i1025" DrawAspect="Content" ObjectID="_1829283138" r:id="rId6"/>
              </w:object>
            </w:r>
          </w:p>
        </w:tc>
        <w:tc>
          <w:tcPr>
            <w:tcW w:w="8220" w:type="dxa"/>
            <w:gridSpan w:val="3"/>
          </w:tcPr>
          <w:p w14:paraId="6FA2E62A" w14:textId="77777777" w:rsidR="00C30277" w:rsidRPr="0030633F" w:rsidRDefault="00C30277" w:rsidP="00C30277">
            <w:pPr>
              <w:spacing w:after="0"/>
              <w:ind w:left="-60"/>
              <w:rPr>
                <w:b/>
              </w:rPr>
            </w:pPr>
            <w:r w:rsidRPr="0030633F">
              <w:rPr>
                <w:b/>
                <w:sz w:val="32"/>
              </w:rPr>
              <w:t>ΛΥΚΕΙΟ  ΠΑΛΟΥΡΙΩΤΙΣΣΑΣ</w:t>
            </w:r>
          </w:p>
        </w:tc>
      </w:tr>
      <w:tr w:rsidR="00C30277" w:rsidRPr="00113348" w14:paraId="4EE544CE" w14:textId="77777777" w:rsidTr="00AB1BB0">
        <w:trPr>
          <w:trHeight w:val="745"/>
        </w:trPr>
        <w:tc>
          <w:tcPr>
            <w:tcW w:w="1419" w:type="dxa"/>
            <w:vMerge/>
          </w:tcPr>
          <w:p w14:paraId="4F9EBC27" w14:textId="77777777" w:rsidR="00C30277" w:rsidRPr="0030633F" w:rsidRDefault="00C30277" w:rsidP="00C30277">
            <w:pPr>
              <w:spacing w:after="0"/>
            </w:pPr>
          </w:p>
        </w:tc>
        <w:tc>
          <w:tcPr>
            <w:tcW w:w="2651" w:type="dxa"/>
            <w:tcBorders>
              <w:bottom w:val="single" w:sz="4" w:space="0" w:color="auto"/>
              <w:right w:val="single" w:sz="4" w:space="0" w:color="auto"/>
            </w:tcBorders>
          </w:tcPr>
          <w:p w14:paraId="17A504FA" w14:textId="77777777" w:rsidR="00C30277" w:rsidRPr="0030633F" w:rsidRDefault="00C30277" w:rsidP="00C30277">
            <w:pPr>
              <w:spacing w:after="0"/>
              <w:ind w:left="-60" w:right="-73"/>
            </w:pPr>
            <w:r>
              <w:t>ΓΡΑΦΕΙΟ  ΔΙΕΥΘΥΝΤ</w:t>
            </w:r>
            <w:r w:rsidRPr="00FD6E54">
              <w:t>ΡΙΑΣ</w:t>
            </w:r>
          </w:p>
          <w:p w14:paraId="30BCB85F" w14:textId="77777777" w:rsidR="00C30277" w:rsidRPr="0030633F" w:rsidRDefault="00C30277" w:rsidP="00C30277">
            <w:pPr>
              <w:spacing w:after="0"/>
              <w:ind w:left="-60" w:right="-73"/>
              <w:rPr>
                <w:sz w:val="18"/>
                <w:szCs w:val="18"/>
              </w:rPr>
            </w:pPr>
            <w:r w:rsidRPr="0030633F">
              <w:rPr>
                <w:sz w:val="18"/>
                <w:szCs w:val="18"/>
              </w:rPr>
              <w:t>ΤΗΛ.: 22434830 – ΦΑΞ: 22348421</w:t>
            </w:r>
          </w:p>
        </w:tc>
        <w:tc>
          <w:tcPr>
            <w:tcW w:w="2489" w:type="dxa"/>
            <w:tcBorders>
              <w:left w:val="single" w:sz="4" w:space="0" w:color="auto"/>
              <w:bottom w:val="single" w:sz="4" w:space="0" w:color="auto"/>
              <w:right w:val="single" w:sz="4" w:space="0" w:color="auto"/>
            </w:tcBorders>
          </w:tcPr>
          <w:p w14:paraId="52F9EE46" w14:textId="77777777" w:rsidR="00C30277" w:rsidRPr="0030633F" w:rsidRDefault="00C30277" w:rsidP="00C30277">
            <w:pPr>
              <w:spacing w:after="0"/>
              <w:ind w:left="-66" w:right="-68"/>
            </w:pPr>
            <w:r w:rsidRPr="0030633F">
              <w:t>ΤΑΧ. ΚΙΒ. 29076</w:t>
            </w:r>
            <w:r w:rsidRPr="0030633F">
              <w:rPr>
                <w:lang w:val="en-GB"/>
              </w:rPr>
              <w:t>,</w:t>
            </w:r>
          </w:p>
          <w:p w14:paraId="5936E47F" w14:textId="77777777" w:rsidR="00C30277" w:rsidRPr="0030633F" w:rsidRDefault="00C30277" w:rsidP="00C30277">
            <w:pPr>
              <w:spacing w:after="0"/>
              <w:ind w:left="-66" w:right="-68"/>
            </w:pPr>
            <w:r w:rsidRPr="0030633F">
              <w:t>1621 ΛΕΥΚΩΣΙΑ – ΚΥΠΡΟΣ</w:t>
            </w:r>
          </w:p>
        </w:tc>
        <w:tc>
          <w:tcPr>
            <w:tcW w:w="3080" w:type="dxa"/>
            <w:tcBorders>
              <w:left w:val="single" w:sz="4" w:space="0" w:color="auto"/>
              <w:bottom w:val="single" w:sz="4" w:space="0" w:color="auto"/>
            </w:tcBorders>
          </w:tcPr>
          <w:p w14:paraId="29E8B9A6" w14:textId="77777777" w:rsidR="00C30277" w:rsidRPr="00E25787" w:rsidRDefault="00C30277" w:rsidP="00C30277">
            <w:pPr>
              <w:spacing w:after="0"/>
              <w:rPr>
                <w:lang w:val="pt-BR"/>
              </w:rPr>
            </w:pPr>
          </w:p>
          <w:p w14:paraId="6026E327" w14:textId="77777777" w:rsidR="00C30277" w:rsidRPr="00E25787" w:rsidRDefault="00C30277" w:rsidP="00C30277">
            <w:pPr>
              <w:spacing w:after="0"/>
              <w:ind w:left="-52" w:right="-79"/>
              <w:rPr>
                <w:sz w:val="17"/>
                <w:szCs w:val="17"/>
                <w:lang w:val="pt-BR"/>
              </w:rPr>
            </w:pPr>
            <w:r w:rsidRPr="00E25787">
              <w:rPr>
                <w:sz w:val="17"/>
                <w:szCs w:val="17"/>
                <w:lang w:val="pt-BR"/>
              </w:rPr>
              <w:t xml:space="preserve">e-mail: </w:t>
            </w:r>
            <w:r>
              <w:rPr>
                <w:lang w:val="el-GR"/>
              </w:rPr>
              <w:fldChar w:fldCharType="begin"/>
            </w:r>
            <w:r w:rsidRPr="00113348">
              <w:rPr>
                <w:lang w:val="fr-FR"/>
              </w:rPr>
              <w:instrText xml:space="preserve"> HYPERLINK "mailto:lyk-palouriotissa-lef@schools.ac.cy" </w:instrText>
            </w:r>
            <w:r>
              <w:rPr>
                <w:lang w:val="el-GR"/>
              </w:rPr>
            </w:r>
            <w:r>
              <w:rPr>
                <w:lang w:val="el-GR"/>
              </w:rPr>
              <w:fldChar w:fldCharType="separate"/>
            </w:r>
            <w:r w:rsidRPr="00E25787">
              <w:rPr>
                <w:rStyle w:val="Hyperlink"/>
                <w:sz w:val="17"/>
                <w:szCs w:val="17"/>
                <w:lang w:val="pt-BR"/>
              </w:rPr>
              <w:t>lyk-palouriotissa-lef@schools.ac.cy</w:t>
            </w:r>
            <w:r>
              <w:rPr>
                <w:rStyle w:val="Hyperlink"/>
                <w:sz w:val="17"/>
                <w:szCs w:val="17"/>
                <w:lang w:val="pt-BR"/>
              </w:rPr>
              <w:fldChar w:fldCharType="end"/>
            </w:r>
          </w:p>
        </w:tc>
      </w:tr>
    </w:tbl>
    <w:p w14:paraId="4C8D736B" w14:textId="75143831" w:rsidR="00C30277" w:rsidRPr="00F77CFE" w:rsidRDefault="00C30277" w:rsidP="00C30277">
      <w:pPr>
        <w:pStyle w:val="Title"/>
        <w:tabs>
          <w:tab w:val="left" w:pos="9242"/>
        </w:tabs>
        <w:rPr>
          <w:rFonts w:ascii="Calibri" w:hAnsi="Calibri" w:cs="Calibri"/>
          <w:b/>
          <w:bCs/>
          <w:sz w:val="24"/>
          <w:szCs w:val="24"/>
        </w:rPr>
      </w:pPr>
      <w:r w:rsidRPr="0010667F">
        <w:rPr>
          <w:rFonts w:ascii="Calibri" w:hAnsi="Calibri" w:cs="Calibri"/>
          <w:b/>
          <w:bCs/>
          <w:w w:val="90"/>
          <w:sz w:val="24"/>
          <w:szCs w:val="24"/>
        </w:rPr>
        <w:t>ΣΧΟΛΙΚΗ</w:t>
      </w:r>
      <w:r w:rsidRPr="0010667F">
        <w:rPr>
          <w:rFonts w:ascii="Calibri" w:hAnsi="Calibri" w:cs="Calibri"/>
          <w:b/>
          <w:bCs/>
          <w:sz w:val="24"/>
          <w:szCs w:val="24"/>
        </w:rPr>
        <w:t xml:space="preserve"> </w:t>
      </w:r>
      <w:r w:rsidRPr="0010667F">
        <w:rPr>
          <w:rFonts w:ascii="Calibri" w:hAnsi="Calibri" w:cs="Calibri"/>
          <w:b/>
          <w:bCs/>
          <w:w w:val="90"/>
          <w:sz w:val="24"/>
          <w:szCs w:val="24"/>
        </w:rPr>
        <w:t>ΧΡΟΝΙΑ</w:t>
      </w:r>
      <w:r w:rsidRPr="0010667F">
        <w:rPr>
          <w:rFonts w:ascii="Calibri" w:hAnsi="Calibri" w:cs="Calibri"/>
          <w:b/>
          <w:bCs/>
          <w:sz w:val="24"/>
          <w:szCs w:val="24"/>
        </w:rPr>
        <w:t xml:space="preserve"> </w:t>
      </w:r>
      <w:r w:rsidRPr="0010667F">
        <w:rPr>
          <w:rFonts w:ascii="Calibri" w:hAnsi="Calibri" w:cs="Calibri"/>
          <w:b/>
          <w:bCs/>
          <w:w w:val="90"/>
          <w:sz w:val="24"/>
          <w:szCs w:val="24"/>
        </w:rPr>
        <w:t>202</w:t>
      </w:r>
      <w:r w:rsidRPr="00B00FEA">
        <w:rPr>
          <w:rFonts w:ascii="Calibri" w:hAnsi="Calibri" w:cs="Calibri"/>
          <w:b/>
          <w:bCs/>
          <w:w w:val="90"/>
          <w:sz w:val="24"/>
          <w:szCs w:val="24"/>
        </w:rPr>
        <w:t>5</w:t>
      </w:r>
      <w:r w:rsidRPr="0010667F">
        <w:rPr>
          <w:rFonts w:ascii="Calibri" w:hAnsi="Calibri" w:cs="Calibri"/>
          <w:b/>
          <w:bCs/>
          <w:sz w:val="24"/>
          <w:szCs w:val="24"/>
        </w:rPr>
        <w:t xml:space="preserve"> </w:t>
      </w:r>
      <w:r w:rsidRPr="0010667F">
        <w:rPr>
          <w:rFonts w:ascii="Calibri" w:hAnsi="Calibri" w:cs="Calibri"/>
          <w:b/>
          <w:bCs/>
          <w:w w:val="90"/>
          <w:sz w:val="24"/>
          <w:szCs w:val="24"/>
        </w:rPr>
        <w:t>–</w:t>
      </w:r>
      <w:r w:rsidRPr="0010667F">
        <w:rPr>
          <w:rFonts w:ascii="Calibri" w:hAnsi="Calibri" w:cs="Calibri"/>
          <w:b/>
          <w:bCs/>
          <w:sz w:val="24"/>
          <w:szCs w:val="24"/>
        </w:rPr>
        <w:t xml:space="preserve"> </w:t>
      </w:r>
      <w:r w:rsidRPr="0010667F">
        <w:rPr>
          <w:rFonts w:ascii="Calibri" w:hAnsi="Calibri" w:cs="Calibri"/>
          <w:b/>
          <w:bCs/>
          <w:spacing w:val="-4"/>
          <w:w w:val="90"/>
          <w:sz w:val="24"/>
          <w:szCs w:val="24"/>
        </w:rPr>
        <w:t>202</w:t>
      </w:r>
      <w:r w:rsidRPr="00F77CFE">
        <w:rPr>
          <w:rFonts w:ascii="Calibri" w:hAnsi="Calibri" w:cs="Calibri"/>
          <w:b/>
          <w:bCs/>
          <w:spacing w:val="-4"/>
          <w:w w:val="90"/>
          <w:sz w:val="24"/>
          <w:szCs w:val="24"/>
        </w:rPr>
        <w:t>6</w:t>
      </w:r>
      <w:r w:rsidRPr="0010667F">
        <w:rPr>
          <w:rFonts w:ascii="Calibri" w:hAnsi="Calibri" w:cs="Calibri"/>
          <w:b/>
          <w:bCs/>
          <w:sz w:val="24"/>
          <w:szCs w:val="24"/>
        </w:rPr>
        <w:t xml:space="preserve">                                                                         </w:t>
      </w:r>
      <w:r>
        <w:rPr>
          <w:rFonts w:ascii="Calibri" w:hAnsi="Calibri" w:cs="Calibri"/>
          <w:b/>
          <w:bCs/>
          <w:sz w:val="24"/>
          <w:szCs w:val="24"/>
        </w:rPr>
        <w:t xml:space="preserve">                                       </w:t>
      </w:r>
    </w:p>
    <w:p w14:paraId="14EED3DE" w14:textId="2161D28D" w:rsidR="00C30277" w:rsidRPr="00C30277" w:rsidRDefault="00C30277" w:rsidP="00C30277">
      <w:pPr>
        <w:jc w:val="center"/>
        <w:rPr>
          <w:b/>
          <w:sz w:val="24"/>
          <w:szCs w:val="24"/>
          <w:u w:val="single"/>
          <w:lang w:val="el-GR"/>
        </w:rPr>
      </w:pPr>
      <w:r w:rsidRPr="00C30277">
        <w:rPr>
          <w:b/>
          <w:bCs/>
          <w:sz w:val="24"/>
          <w:szCs w:val="24"/>
          <w:u w:val="single"/>
          <w:lang w:val="el-GR"/>
        </w:rPr>
        <w:t>Α Ν Α Κ Ο</w:t>
      </w:r>
      <w:r w:rsidRPr="00C30277">
        <w:rPr>
          <w:b/>
          <w:sz w:val="24"/>
          <w:szCs w:val="24"/>
          <w:u w:val="single"/>
          <w:lang w:val="el-GR"/>
        </w:rPr>
        <w:t xml:space="preserve"> Ι Ν Ω Σ Η</w:t>
      </w:r>
    </w:p>
    <w:p w14:paraId="7E6F4190" w14:textId="77777777" w:rsidR="00C30277" w:rsidRPr="00113348" w:rsidRDefault="00C30277" w:rsidP="00C30277">
      <w:pPr>
        <w:jc w:val="center"/>
        <w:rPr>
          <w:rFonts w:cstheme="minorHAnsi"/>
          <w:b/>
          <w:bCs/>
          <w:sz w:val="24"/>
          <w:szCs w:val="24"/>
          <w:u w:val="single"/>
          <w:lang w:val="el-GR"/>
        </w:rPr>
      </w:pPr>
      <w:r w:rsidRPr="00C30277">
        <w:rPr>
          <w:rFonts w:cstheme="minorHAnsi"/>
          <w:b/>
          <w:sz w:val="24"/>
          <w:szCs w:val="24"/>
          <w:u w:val="single"/>
          <w:lang w:val="el-GR"/>
        </w:rPr>
        <w:t>ΘΕΜΑ:</w:t>
      </w:r>
      <w:r w:rsidRPr="00C30277">
        <w:rPr>
          <w:rFonts w:cstheme="minorHAnsi"/>
          <w:b/>
          <w:sz w:val="24"/>
          <w:szCs w:val="24"/>
          <w:lang w:val="el-GR"/>
        </w:rPr>
        <w:t xml:space="preserve"> </w:t>
      </w:r>
      <w:r w:rsidRPr="00C30277">
        <w:rPr>
          <w:rFonts w:cstheme="minorHAnsi"/>
          <w:b/>
          <w:bCs/>
          <w:sz w:val="24"/>
          <w:szCs w:val="24"/>
          <w:lang w:val="el-GR"/>
        </w:rPr>
        <w:t>ΟΔΗΓΙΕΣ ΥΠΟΒΟΛΗΣ ΔΗΛΩΣΗΣ ΣΤΟΙΧΕΙΩΝ ΣΤΡΑΤΕΥΣΙΜΩΝ (ΔΣΣ)</w:t>
      </w:r>
    </w:p>
    <w:p w14:paraId="5A211E60" w14:textId="0A80AB05" w:rsidR="00C30277" w:rsidRPr="00C30277" w:rsidRDefault="00C30277" w:rsidP="00C30277">
      <w:pPr>
        <w:jc w:val="both"/>
        <w:rPr>
          <w:rFonts w:cstheme="minorHAnsi"/>
          <w:bCs/>
          <w:sz w:val="24"/>
          <w:szCs w:val="24"/>
          <w:lang w:val="el-GR"/>
        </w:rPr>
      </w:pPr>
      <w:r w:rsidRPr="00C30277">
        <w:rPr>
          <w:rFonts w:cstheme="minorHAnsi"/>
          <w:bCs/>
          <w:sz w:val="24"/>
          <w:szCs w:val="24"/>
          <w:lang w:val="el-GR"/>
        </w:rPr>
        <w:t>Σας ενημερώνουμε</w:t>
      </w:r>
      <w:r>
        <w:rPr>
          <w:rFonts w:cstheme="minorHAnsi"/>
          <w:bCs/>
          <w:sz w:val="24"/>
          <w:szCs w:val="24"/>
          <w:lang w:val="el-GR"/>
        </w:rPr>
        <w:t xml:space="preserve"> ότι </w:t>
      </w:r>
      <w:r w:rsidRPr="00C30277">
        <w:rPr>
          <w:rFonts w:cstheme="minorHAnsi"/>
          <w:bCs/>
          <w:sz w:val="24"/>
          <w:szCs w:val="24"/>
          <w:lang w:val="el-GR"/>
        </w:rPr>
        <w:t>καθορίζεται η υποχρέωση των στρατευσίμων της Κλάσης 2028, δηλαδή όσων γεννήθηκαν από 1η Ιανουαρίου μέχρι 31η Δεκεμβρίου του έτους 2010, είτε στην Κύπρο, είτε στο εξωτερικό, για υποβολή της σχετικής Δήλωσης Στοιχείων Στρατεύσιμων</w:t>
      </w:r>
      <w:r>
        <w:rPr>
          <w:rFonts w:cstheme="minorHAnsi"/>
          <w:bCs/>
          <w:sz w:val="24"/>
          <w:szCs w:val="24"/>
          <w:lang w:val="el-GR"/>
        </w:rPr>
        <w:t>.</w:t>
      </w:r>
    </w:p>
    <w:p w14:paraId="66D34A42" w14:textId="637BDEE3" w:rsidR="00C30277" w:rsidRPr="00C30277" w:rsidRDefault="00C30277" w:rsidP="00C30277">
      <w:pPr>
        <w:jc w:val="both"/>
        <w:rPr>
          <w:rFonts w:cstheme="minorHAnsi"/>
          <w:sz w:val="24"/>
          <w:szCs w:val="24"/>
          <w:lang w:val="el-GR"/>
        </w:rPr>
      </w:pPr>
      <w:r w:rsidRPr="00C30277">
        <w:rPr>
          <w:rFonts w:cstheme="minorHAnsi"/>
          <w:bCs/>
          <w:sz w:val="24"/>
          <w:szCs w:val="24"/>
          <w:lang w:val="el-GR"/>
        </w:rPr>
        <w:t>Επιπλέον, σας πληροφορούμε, η υποβολή των Δηλώσεων Στοιχείων</w:t>
      </w:r>
      <w:r>
        <w:rPr>
          <w:rFonts w:cstheme="minorHAnsi"/>
          <w:bCs/>
          <w:sz w:val="24"/>
          <w:szCs w:val="24"/>
          <w:lang w:val="el-GR"/>
        </w:rPr>
        <w:t xml:space="preserve"> των Στρατεύσιμων (ΔΣΣ), οι οποί</w:t>
      </w:r>
      <w:r w:rsidRPr="00C30277">
        <w:rPr>
          <w:rFonts w:cstheme="minorHAnsi"/>
          <w:bCs/>
          <w:sz w:val="24"/>
          <w:szCs w:val="24"/>
          <w:lang w:val="el-GR"/>
        </w:rPr>
        <w:t xml:space="preserve">οι συμπληρώνουν κατά τη διάρκεια του τρέχοντος έτους το δέκατο έκτο (16ο) έτος της ηλικίας τους, πραγματοποιηθεί μέσω της ηλεκτρονικής ψηφιακής πλατφόρμας της Κυβερνητικής Διαδικτυακής </w:t>
      </w:r>
      <w:r>
        <w:rPr>
          <w:rFonts w:cstheme="minorHAnsi"/>
          <w:bCs/>
          <w:sz w:val="24"/>
          <w:szCs w:val="24"/>
          <w:lang w:val="el-GR"/>
        </w:rPr>
        <w:t xml:space="preserve">Πύλης Gov.cy (πρώην «ΑΡΙΑΔΝΗ»). </w:t>
      </w:r>
      <w:r w:rsidRPr="00C30277">
        <w:rPr>
          <w:rFonts w:cstheme="minorHAnsi"/>
          <w:sz w:val="24"/>
          <w:szCs w:val="24"/>
          <w:lang w:val="el-GR"/>
        </w:rPr>
        <w:t xml:space="preserve">Η Ηλεκτρονική Ψηφιακή Πλατφόρμα θα είναι ενεργή από τις 2 Ιανουαρίου 2026.  </w:t>
      </w:r>
    </w:p>
    <w:p w14:paraId="24A44EB2" w14:textId="77777777" w:rsidR="00C30277" w:rsidRPr="00C30277" w:rsidRDefault="00C30277" w:rsidP="00C30277">
      <w:pPr>
        <w:pStyle w:val="ListParagraph"/>
        <w:ind w:left="0"/>
        <w:jc w:val="both"/>
        <w:rPr>
          <w:rFonts w:cstheme="minorHAnsi"/>
          <w:sz w:val="24"/>
          <w:szCs w:val="24"/>
          <w:lang w:val="el-GR"/>
        </w:rPr>
      </w:pPr>
      <w:r w:rsidRPr="00C30277">
        <w:rPr>
          <w:rFonts w:cstheme="minorHAnsi"/>
          <w:sz w:val="24"/>
          <w:szCs w:val="24"/>
          <w:lang w:val="el-GR"/>
        </w:rPr>
        <w:t>Σημειώνεται ότι οι γεννηθέντες παλαιότερων Κλάσεων, δηλαδή αυτοί που γεννήθηκαν από το έτος 2009 και παλαιότερα, οι οποίοι δεν υπέβαλαν μέχρι σήμερα ΔΣΣ, μπορούν να το πράξουν μέσω της ίδιας διαδικασίας.</w:t>
      </w:r>
    </w:p>
    <w:p w14:paraId="5A999911" w14:textId="77777777" w:rsidR="00C30277" w:rsidRPr="00C30277" w:rsidRDefault="00C30277" w:rsidP="00C30277">
      <w:pPr>
        <w:jc w:val="both"/>
        <w:rPr>
          <w:rFonts w:cstheme="minorHAnsi"/>
          <w:bCs/>
          <w:sz w:val="24"/>
          <w:szCs w:val="24"/>
          <w:lang w:val="el-GR"/>
        </w:rPr>
      </w:pPr>
      <w:r w:rsidRPr="00C30277">
        <w:rPr>
          <w:rFonts w:cstheme="minorHAnsi"/>
          <w:bCs/>
          <w:sz w:val="24"/>
          <w:szCs w:val="24"/>
          <w:lang w:val="el-GR"/>
        </w:rPr>
        <w:t xml:space="preserve">Όποιος παραλείπει να υποβάλει τη ΔΣΣ ή την υποβάλλει εκπρόθεσμα ή αναγράφει σ’ αυτή ανακριβή στοιχεία ή καταθέτει ανακριβή δικαιολογητικά διαπράττει αδίκημα και, σε περίπτωση καταδίκης του, υπόκειται σε φυλάκιση που δεν υπερβαίνει τους έξι (6) μήνες ή σε χρηματική ποινή που δεν υπερβαίνει τα χίλια ευρώ (€1.000,00) ή και στις δύο αυτές ποινές. </w:t>
      </w:r>
    </w:p>
    <w:p w14:paraId="1A9C9B51" w14:textId="72BFDF67" w:rsidR="00C30277" w:rsidRPr="00C30277" w:rsidRDefault="00C30277" w:rsidP="00C30277">
      <w:pPr>
        <w:jc w:val="both"/>
        <w:rPr>
          <w:rFonts w:cstheme="minorHAnsi"/>
          <w:bCs/>
          <w:sz w:val="24"/>
          <w:szCs w:val="24"/>
          <w:lang w:val="el-GR"/>
        </w:rPr>
      </w:pPr>
      <w:r>
        <w:rPr>
          <w:rFonts w:cstheme="minorHAnsi"/>
          <w:bCs/>
          <w:sz w:val="24"/>
          <w:szCs w:val="24"/>
          <w:lang w:val="el-GR"/>
        </w:rPr>
        <w:t xml:space="preserve"> </w:t>
      </w:r>
      <w:r w:rsidRPr="00C30277">
        <w:rPr>
          <w:rFonts w:cstheme="minorHAnsi"/>
          <w:bCs/>
          <w:sz w:val="24"/>
          <w:szCs w:val="24"/>
          <w:lang w:val="el-GR"/>
        </w:rPr>
        <w:t>Όσοι υποβάλλουν ΔΣΣ μέσω της ηλεκτρονικής πλατφόρμας θα λαμβάνουν στο ηλεκτρονικό τους ταχυδρομείο σχετικό αποδεικτικό.</w:t>
      </w:r>
    </w:p>
    <w:p w14:paraId="67D24479" w14:textId="5CE13193" w:rsidR="001175F3" w:rsidRPr="00C30277" w:rsidRDefault="001175F3" w:rsidP="00C30277">
      <w:pPr>
        <w:jc w:val="center"/>
        <w:rPr>
          <w:rFonts w:cstheme="minorHAnsi"/>
          <w:b/>
          <w:bCs/>
          <w:sz w:val="24"/>
          <w:szCs w:val="24"/>
          <w:u w:val="single"/>
          <w:lang w:val="el-GR"/>
        </w:rPr>
      </w:pPr>
      <w:r w:rsidRPr="00C30277">
        <w:rPr>
          <w:rFonts w:cstheme="minorHAnsi"/>
          <w:b/>
          <w:bCs/>
          <w:sz w:val="24"/>
          <w:szCs w:val="24"/>
          <w:u w:val="single"/>
          <w:lang w:val="el-GR"/>
        </w:rPr>
        <w:t>ΟΔΗΓΙΕΣ ΥΠΟΒΟΛΗΣ ΔΗΛΩΣΗΣ ΣΤΟΙΧΕΙΩΝ ΣΤΡΑΤΕΥΣΙΜΩΝ (ΔΣΣ)</w:t>
      </w:r>
    </w:p>
    <w:p w14:paraId="0EBFCB55" w14:textId="531555E6" w:rsidR="001175F3" w:rsidRPr="00C30277" w:rsidRDefault="001175F3"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 xml:space="preserve">Είσοδος στην Κυβερνητική Διαδικτυακή Πύλη </w:t>
      </w:r>
      <w:r w:rsidR="00273CB1" w:rsidRPr="00C30277">
        <w:rPr>
          <w:rFonts w:cstheme="minorHAnsi"/>
          <w:sz w:val="24"/>
          <w:szCs w:val="24"/>
        </w:rPr>
        <w:t>g</w:t>
      </w:r>
      <w:r w:rsidRPr="00C30277">
        <w:rPr>
          <w:rFonts w:cstheme="minorHAnsi"/>
          <w:sz w:val="24"/>
          <w:szCs w:val="24"/>
        </w:rPr>
        <w:t>ov</w:t>
      </w:r>
      <w:r w:rsidRPr="00C30277">
        <w:rPr>
          <w:rFonts w:cstheme="minorHAnsi"/>
          <w:sz w:val="24"/>
          <w:szCs w:val="24"/>
          <w:lang w:val="el-GR"/>
        </w:rPr>
        <w:t>.</w:t>
      </w:r>
      <w:r w:rsidRPr="00C30277">
        <w:rPr>
          <w:rFonts w:cstheme="minorHAnsi"/>
          <w:sz w:val="24"/>
          <w:szCs w:val="24"/>
        </w:rPr>
        <w:t>cy</w:t>
      </w:r>
    </w:p>
    <w:p w14:paraId="5017E5EC" w14:textId="77777777" w:rsidR="00223A64" w:rsidRPr="00C30277" w:rsidRDefault="001175F3"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Δημιουργία προφίλ  και ενεργοποίη</w:t>
      </w:r>
      <w:r w:rsidR="00273CB1" w:rsidRPr="00C30277">
        <w:rPr>
          <w:rFonts w:cstheme="minorHAnsi"/>
          <w:sz w:val="24"/>
          <w:szCs w:val="24"/>
          <w:lang w:val="el-GR"/>
        </w:rPr>
        <w:t>σή</w:t>
      </w:r>
      <w:r w:rsidRPr="00C30277">
        <w:rPr>
          <w:rFonts w:cstheme="minorHAnsi"/>
          <w:sz w:val="24"/>
          <w:szCs w:val="24"/>
          <w:lang w:val="el-GR"/>
        </w:rPr>
        <w:t xml:space="preserve"> του εντός 15 λεπτών μέσω του </w:t>
      </w:r>
      <w:r w:rsidR="00186456" w:rsidRPr="00C30277">
        <w:rPr>
          <w:rFonts w:cstheme="minorHAnsi"/>
          <w:sz w:val="24"/>
          <w:szCs w:val="24"/>
          <w:lang w:val="el-GR"/>
        </w:rPr>
        <w:t>ηλεκτρονικού ταχυδρομείου (</w:t>
      </w:r>
      <w:r w:rsidRPr="00C30277">
        <w:rPr>
          <w:rFonts w:cstheme="minorHAnsi"/>
          <w:sz w:val="24"/>
          <w:szCs w:val="24"/>
        </w:rPr>
        <w:t>email</w:t>
      </w:r>
      <w:r w:rsidR="00186456" w:rsidRPr="00C30277">
        <w:rPr>
          <w:rFonts w:cstheme="minorHAnsi"/>
          <w:sz w:val="24"/>
          <w:szCs w:val="24"/>
          <w:lang w:val="el-GR"/>
        </w:rPr>
        <w:t>)</w:t>
      </w:r>
      <w:r w:rsidRPr="00C30277">
        <w:rPr>
          <w:rFonts w:cstheme="minorHAnsi"/>
          <w:sz w:val="24"/>
          <w:szCs w:val="24"/>
          <w:lang w:val="el-GR"/>
        </w:rPr>
        <w:t xml:space="preserve"> που θα δηλώσετε </w:t>
      </w:r>
    </w:p>
    <w:p w14:paraId="646175C6" w14:textId="5A37DF2D" w:rsidR="001175F3" w:rsidRPr="00C30277" w:rsidRDefault="00223A64"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Τ</w:t>
      </w:r>
      <w:r w:rsidR="001175F3" w:rsidRPr="00C30277">
        <w:rPr>
          <w:rFonts w:cstheme="minorHAnsi"/>
          <w:sz w:val="24"/>
          <w:szCs w:val="24"/>
          <w:lang w:val="el-GR"/>
        </w:rPr>
        <w:t>αυτοποίηση μέσω  Κέντρου Εξυπηρέτησης του Πολίτη</w:t>
      </w:r>
      <w:r w:rsidR="0066402F" w:rsidRPr="00C30277">
        <w:rPr>
          <w:rFonts w:cstheme="minorHAnsi"/>
          <w:sz w:val="24"/>
          <w:szCs w:val="24"/>
          <w:lang w:val="el-GR"/>
        </w:rPr>
        <w:t xml:space="preserve"> </w:t>
      </w:r>
      <w:bookmarkStart w:id="0" w:name="_Hlk213312997"/>
      <w:r w:rsidR="0066402F" w:rsidRPr="00C30277">
        <w:rPr>
          <w:rFonts w:cstheme="minorHAnsi"/>
          <w:sz w:val="24"/>
          <w:szCs w:val="24"/>
          <w:lang w:val="el-GR"/>
        </w:rPr>
        <w:t xml:space="preserve">με φυσική παρουσία κατόπιν ραντεβού ή μέσω </w:t>
      </w:r>
      <w:proofErr w:type="spellStart"/>
      <w:r w:rsidR="0066402F" w:rsidRPr="00C30277">
        <w:rPr>
          <w:rFonts w:cstheme="minorHAnsi"/>
          <w:sz w:val="24"/>
          <w:szCs w:val="24"/>
          <w:lang w:val="el-GR"/>
        </w:rPr>
        <w:t>βιντεοκλήσης</w:t>
      </w:r>
      <w:proofErr w:type="spellEnd"/>
      <w:r w:rsidR="0066402F" w:rsidRPr="00C30277">
        <w:rPr>
          <w:rFonts w:cstheme="minorHAnsi"/>
          <w:sz w:val="24"/>
          <w:szCs w:val="24"/>
          <w:lang w:val="el-GR"/>
        </w:rPr>
        <w:t xml:space="preserve"> με λειτουργούς των ΚΕΠ κατόπιν ραντεβού</w:t>
      </w:r>
      <w:r w:rsidR="001175F3" w:rsidRPr="00C30277">
        <w:rPr>
          <w:rFonts w:cstheme="minorHAnsi"/>
          <w:sz w:val="24"/>
          <w:szCs w:val="24"/>
          <w:lang w:val="el-GR"/>
        </w:rPr>
        <w:t>.</w:t>
      </w:r>
    </w:p>
    <w:bookmarkEnd w:id="0"/>
    <w:p w14:paraId="04BE9F6F" w14:textId="1123C6DC" w:rsidR="001175F3" w:rsidRPr="00C30277" w:rsidRDefault="001175F3"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 xml:space="preserve">Είσοδος στην πλατφόρμα με το </w:t>
      </w:r>
      <w:r w:rsidRPr="00C30277">
        <w:rPr>
          <w:rFonts w:cstheme="minorHAnsi"/>
          <w:sz w:val="24"/>
          <w:szCs w:val="24"/>
        </w:rPr>
        <w:t>username</w:t>
      </w:r>
      <w:r w:rsidRPr="00C30277">
        <w:rPr>
          <w:rFonts w:cstheme="minorHAnsi"/>
          <w:sz w:val="24"/>
          <w:szCs w:val="24"/>
          <w:lang w:val="el-GR"/>
        </w:rPr>
        <w:t xml:space="preserve"> και τον κωδικό πρόσβασης σας.</w:t>
      </w:r>
    </w:p>
    <w:p w14:paraId="5DB24930" w14:textId="4930BB02" w:rsidR="001175F3" w:rsidRPr="00C30277" w:rsidRDefault="001175F3"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 xml:space="preserve">Εύρεση της Υπηρεσίας «Στράτευση», ακολούθως «Στρατολογία» και καταληκτικά «Δήλωση </w:t>
      </w:r>
      <w:r w:rsidR="0066402F" w:rsidRPr="00C30277">
        <w:rPr>
          <w:rFonts w:cstheme="minorHAnsi"/>
          <w:sz w:val="24"/>
          <w:szCs w:val="24"/>
          <w:lang w:val="el-GR"/>
        </w:rPr>
        <w:t>Σ</w:t>
      </w:r>
      <w:r w:rsidRPr="00C30277">
        <w:rPr>
          <w:rFonts w:cstheme="minorHAnsi"/>
          <w:sz w:val="24"/>
          <w:szCs w:val="24"/>
          <w:lang w:val="el-GR"/>
        </w:rPr>
        <w:t xml:space="preserve">τοιχείων </w:t>
      </w:r>
      <w:r w:rsidR="0066402F" w:rsidRPr="00C30277">
        <w:rPr>
          <w:rFonts w:cstheme="minorHAnsi"/>
          <w:sz w:val="24"/>
          <w:szCs w:val="24"/>
          <w:lang w:val="el-GR"/>
        </w:rPr>
        <w:t>Σ</w:t>
      </w:r>
      <w:r w:rsidRPr="00C30277">
        <w:rPr>
          <w:rFonts w:cstheme="minorHAnsi"/>
          <w:sz w:val="24"/>
          <w:szCs w:val="24"/>
          <w:lang w:val="el-GR"/>
        </w:rPr>
        <w:t>τρατε</w:t>
      </w:r>
      <w:r w:rsidR="009C4DF2" w:rsidRPr="00C30277">
        <w:rPr>
          <w:rFonts w:cstheme="minorHAnsi"/>
          <w:sz w:val="24"/>
          <w:szCs w:val="24"/>
          <w:lang w:val="el-GR"/>
        </w:rPr>
        <w:t>ύ</w:t>
      </w:r>
      <w:r w:rsidRPr="00C30277">
        <w:rPr>
          <w:rFonts w:cstheme="minorHAnsi"/>
          <w:sz w:val="24"/>
          <w:szCs w:val="24"/>
          <w:lang w:val="el-GR"/>
        </w:rPr>
        <w:t>σ</w:t>
      </w:r>
      <w:r w:rsidR="009C4DF2" w:rsidRPr="00C30277">
        <w:rPr>
          <w:rFonts w:cstheme="minorHAnsi"/>
          <w:sz w:val="24"/>
          <w:szCs w:val="24"/>
          <w:lang w:val="el-GR"/>
        </w:rPr>
        <w:t>ι</w:t>
      </w:r>
      <w:r w:rsidRPr="00C30277">
        <w:rPr>
          <w:rFonts w:cstheme="minorHAnsi"/>
          <w:sz w:val="24"/>
          <w:szCs w:val="24"/>
          <w:lang w:val="el-GR"/>
        </w:rPr>
        <w:t>μου».</w:t>
      </w:r>
    </w:p>
    <w:p w14:paraId="04167027" w14:textId="1AAAFD0F" w:rsidR="001175F3" w:rsidRPr="00C30277" w:rsidRDefault="001175F3"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 xml:space="preserve">Εισαγωγή Αριθμού Δελτίου Ταυτότητας (ΑΔΤ) του </w:t>
      </w:r>
      <w:r w:rsidR="00186456" w:rsidRPr="00C30277">
        <w:rPr>
          <w:rFonts w:cstheme="minorHAnsi"/>
          <w:sz w:val="24"/>
          <w:szCs w:val="24"/>
          <w:lang w:val="el-GR"/>
        </w:rPr>
        <w:t>στρατε</w:t>
      </w:r>
      <w:r w:rsidR="00273CB1" w:rsidRPr="00C30277">
        <w:rPr>
          <w:rFonts w:cstheme="minorHAnsi"/>
          <w:sz w:val="24"/>
          <w:szCs w:val="24"/>
          <w:lang w:val="el-GR"/>
        </w:rPr>
        <w:t>ύσι</w:t>
      </w:r>
      <w:r w:rsidR="00186456" w:rsidRPr="00C30277">
        <w:rPr>
          <w:rFonts w:cstheme="minorHAnsi"/>
          <w:sz w:val="24"/>
          <w:szCs w:val="24"/>
          <w:lang w:val="el-GR"/>
        </w:rPr>
        <w:t>μου</w:t>
      </w:r>
      <w:r w:rsidRPr="00C30277">
        <w:rPr>
          <w:rFonts w:cstheme="minorHAnsi"/>
          <w:sz w:val="24"/>
          <w:szCs w:val="24"/>
          <w:lang w:val="el-GR"/>
        </w:rPr>
        <w:t xml:space="preserve"> και της Ημερομηνίας Γέννησ</w:t>
      </w:r>
      <w:r w:rsidR="00273CB1" w:rsidRPr="00C30277">
        <w:rPr>
          <w:rFonts w:cstheme="minorHAnsi"/>
          <w:sz w:val="24"/>
          <w:szCs w:val="24"/>
          <w:lang w:val="el-GR"/>
        </w:rPr>
        <w:t>ή</w:t>
      </w:r>
      <w:r w:rsidRPr="00C30277">
        <w:rPr>
          <w:rFonts w:cstheme="minorHAnsi"/>
          <w:sz w:val="24"/>
          <w:szCs w:val="24"/>
          <w:lang w:val="el-GR"/>
        </w:rPr>
        <w:t>ς του.</w:t>
      </w:r>
    </w:p>
    <w:p w14:paraId="4433F6AB" w14:textId="691BC315" w:rsidR="001175F3" w:rsidRPr="00C30277" w:rsidRDefault="001175F3"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Συμπλήρωση της ΔΣΣ</w:t>
      </w:r>
      <w:r w:rsidR="00273CB1" w:rsidRPr="00C30277">
        <w:rPr>
          <w:rFonts w:cstheme="minorHAnsi"/>
          <w:sz w:val="24"/>
          <w:szCs w:val="24"/>
          <w:lang w:val="el-GR"/>
        </w:rPr>
        <w:t>.</w:t>
      </w:r>
    </w:p>
    <w:p w14:paraId="71D70EBF" w14:textId="3CFDF659" w:rsidR="00186456" w:rsidRPr="00C30277" w:rsidRDefault="00186456"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Υποβολή της ΔΣΣ.</w:t>
      </w:r>
    </w:p>
    <w:p w14:paraId="2BF755FB" w14:textId="656ABDEC" w:rsidR="00A17774" w:rsidRPr="00C30277" w:rsidRDefault="00186456" w:rsidP="00694BE7">
      <w:pPr>
        <w:pStyle w:val="ListParagraph"/>
        <w:numPr>
          <w:ilvl w:val="0"/>
          <w:numId w:val="1"/>
        </w:numPr>
        <w:spacing w:line="276" w:lineRule="auto"/>
        <w:jc w:val="both"/>
        <w:rPr>
          <w:rFonts w:cstheme="minorHAnsi"/>
          <w:sz w:val="24"/>
          <w:szCs w:val="24"/>
          <w:lang w:val="el-GR"/>
        </w:rPr>
      </w:pPr>
      <w:r w:rsidRPr="00C30277">
        <w:rPr>
          <w:rFonts w:cstheme="minorHAnsi"/>
          <w:sz w:val="24"/>
          <w:szCs w:val="24"/>
          <w:lang w:val="el-GR"/>
        </w:rPr>
        <w:t>Λήψη μέσω του ηλεκτρονικού ταχυδρομείου αποδεικτικ</w:t>
      </w:r>
      <w:r w:rsidR="00273CB1" w:rsidRPr="00C30277">
        <w:rPr>
          <w:rFonts w:cstheme="minorHAnsi"/>
          <w:sz w:val="24"/>
          <w:szCs w:val="24"/>
          <w:lang w:val="el-GR"/>
        </w:rPr>
        <w:t>ού</w:t>
      </w:r>
      <w:r w:rsidRPr="00C30277">
        <w:rPr>
          <w:rFonts w:cstheme="minorHAnsi"/>
          <w:sz w:val="24"/>
          <w:szCs w:val="24"/>
          <w:lang w:val="el-GR"/>
        </w:rPr>
        <w:t xml:space="preserve"> υποβολής ΔΣΣ.</w:t>
      </w:r>
    </w:p>
    <w:p w14:paraId="1A60DCF1" w14:textId="77777777" w:rsidR="0066402F" w:rsidRPr="00C30277" w:rsidRDefault="0066402F" w:rsidP="00694BE7">
      <w:pPr>
        <w:pStyle w:val="ListParagraph"/>
        <w:spacing w:line="276" w:lineRule="auto"/>
        <w:jc w:val="both"/>
        <w:rPr>
          <w:rFonts w:cstheme="minorHAnsi"/>
          <w:sz w:val="24"/>
          <w:szCs w:val="24"/>
          <w:lang w:val="el-GR"/>
        </w:rPr>
      </w:pPr>
    </w:p>
    <w:p w14:paraId="0EEF0502" w14:textId="5E0A37FB" w:rsidR="00A17774" w:rsidRPr="00C30277" w:rsidRDefault="00A17774" w:rsidP="00694BE7">
      <w:pPr>
        <w:pStyle w:val="ListParagraph"/>
        <w:jc w:val="both"/>
        <w:rPr>
          <w:rFonts w:cstheme="minorHAnsi"/>
          <w:sz w:val="24"/>
          <w:szCs w:val="24"/>
          <w:lang w:val="el-GR"/>
        </w:rPr>
      </w:pPr>
      <w:r w:rsidRPr="00C30277">
        <w:rPr>
          <w:rFonts w:cstheme="minorHAnsi"/>
          <w:sz w:val="24"/>
          <w:szCs w:val="24"/>
          <w:lang w:val="el-GR"/>
        </w:rPr>
        <w:t xml:space="preserve">- - - - - - - - - - - - - - - - - - - - - - - - - - - - - - - - - - - - - - - - - - - - - - - - - - - - - - </w:t>
      </w:r>
    </w:p>
    <w:sectPr w:rsidR="00A17774" w:rsidRPr="00C30277" w:rsidSect="00C30277">
      <w:pgSz w:w="12240" w:h="15840"/>
      <w:pgMar w:top="1440" w:right="1183" w:bottom="28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7609A"/>
    <w:multiLevelType w:val="hybridMultilevel"/>
    <w:tmpl w:val="2E248F32"/>
    <w:lvl w:ilvl="0" w:tplc="0BD8DE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27F9C"/>
    <w:multiLevelType w:val="hybridMultilevel"/>
    <w:tmpl w:val="A3C4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985953"/>
    <w:multiLevelType w:val="hybridMultilevel"/>
    <w:tmpl w:val="CF1ACB9A"/>
    <w:lvl w:ilvl="0" w:tplc="0F48793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82543536">
    <w:abstractNumId w:val="1"/>
  </w:num>
  <w:num w:numId="2" w16cid:durableId="1322807614">
    <w:abstractNumId w:val="2"/>
  </w:num>
  <w:num w:numId="3" w16cid:durableId="815683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5F3"/>
    <w:rsid w:val="00035DAA"/>
    <w:rsid w:val="00113348"/>
    <w:rsid w:val="001175F3"/>
    <w:rsid w:val="00186456"/>
    <w:rsid w:val="00190A59"/>
    <w:rsid w:val="00223A64"/>
    <w:rsid w:val="00273CB1"/>
    <w:rsid w:val="002D53E1"/>
    <w:rsid w:val="004524A7"/>
    <w:rsid w:val="00485E86"/>
    <w:rsid w:val="005809F2"/>
    <w:rsid w:val="0066402F"/>
    <w:rsid w:val="00694BE7"/>
    <w:rsid w:val="009C4DF2"/>
    <w:rsid w:val="00A17774"/>
    <w:rsid w:val="00AF3EBD"/>
    <w:rsid w:val="00BF73DD"/>
    <w:rsid w:val="00C30277"/>
    <w:rsid w:val="00CE2AA3"/>
    <w:rsid w:val="00E16D62"/>
    <w:rsid w:val="00FF3E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8C33C"/>
  <w15:chartTrackingRefBased/>
  <w15:docId w15:val="{8F7D0BF4-576C-4E8C-8ADE-659548E4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5F3"/>
    <w:pPr>
      <w:ind w:left="720"/>
      <w:contextualSpacing/>
    </w:pPr>
  </w:style>
  <w:style w:type="paragraph" w:styleId="Title">
    <w:name w:val="Title"/>
    <w:basedOn w:val="Normal"/>
    <w:next w:val="Normal"/>
    <w:link w:val="TitleChar"/>
    <w:uiPriority w:val="10"/>
    <w:qFormat/>
    <w:rsid w:val="00C30277"/>
    <w:pPr>
      <w:spacing w:after="80" w:line="240" w:lineRule="auto"/>
      <w:contextualSpacing/>
    </w:pPr>
    <w:rPr>
      <w:rFonts w:asciiTheme="majorHAnsi" w:eastAsiaTheme="majorEastAsia" w:hAnsiTheme="majorHAnsi" w:cstheme="majorBidi"/>
      <w:spacing w:val="-10"/>
      <w:kern w:val="28"/>
      <w:sz w:val="56"/>
      <w:szCs w:val="56"/>
      <w:lang w:val="el-GR"/>
    </w:rPr>
  </w:style>
  <w:style w:type="character" w:customStyle="1" w:styleId="TitleChar">
    <w:name w:val="Title Char"/>
    <w:basedOn w:val="DefaultParagraphFont"/>
    <w:link w:val="Title"/>
    <w:uiPriority w:val="10"/>
    <w:rsid w:val="00C30277"/>
    <w:rPr>
      <w:rFonts w:asciiTheme="majorHAnsi" w:eastAsiaTheme="majorEastAsia" w:hAnsiTheme="majorHAnsi" w:cstheme="majorBidi"/>
      <w:spacing w:val="-10"/>
      <w:kern w:val="28"/>
      <w:sz w:val="56"/>
      <w:szCs w:val="56"/>
      <w:lang w:val="el-GR"/>
    </w:rPr>
  </w:style>
  <w:style w:type="character" w:styleId="Hyperlink">
    <w:name w:val="Hyperlink"/>
    <w:semiHidden/>
    <w:unhideWhenUsed/>
    <w:rsid w:val="00C30277"/>
    <w:rPr>
      <w:color w:val="0000FF"/>
      <w:u w:val="single"/>
    </w:rPr>
  </w:style>
  <w:style w:type="paragraph" w:styleId="BalloonText">
    <w:name w:val="Balloon Text"/>
    <w:basedOn w:val="Normal"/>
    <w:link w:val="BalloonTextChar"/>
    <w:uiPriority w:val="99"/>
    <w:semiHidden/>
    <w:unhideWhenUsed/>
    <w:rsid w:val="0048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E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STROVOLOS1</dc:creator>
  <cp:keywords/>
  <dc:description/>
  <cp:lastModifiedBy>User</cp:lastModifiedBy>
  <cp:revision>2</cp:revision>
  <cp:lastPrinted>2026-01-07T07:06:00Z</cp:lastPrinted>
  <dcterms:created xsi:type="dcterms:W3CDTF">2026-01-07T07:26:00Z</dcterms:created>
  <dcterms:modified xsi:type="dcterms:W3CDTF">2026-01-07T07:26:00Z</dcterms:modified>
</cp:coreProperties>
</file>